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48" w:rsidRPr="00B7709F" w:rsidRDefault="00B7709F" w:rsidP="00B770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7709F">
        <w:rPr>
          <w:rFonts w:ascii="Times New Roman" w:hAnsi="Times New Roman" w:cs="Times New Roman"/>
          <w:b/>
          <w:sz w:val="32"/>
          <w:szCs w:val="32"/>
          <w:lang w:val="pt-BR"/>
        </w:rPr>
        <w:t>CLUSTER DE EMPRESAS</w:t>
      </w:r>
    </w:p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8828"/>
      </w:tblGrid>
      <w:tr w:rsidR="00B7709F" w:rsidRPr="00B7709F" w:rsidTr="00B7709F">
        <w:tc>
          <w:tcPr>
            <w:tcW w:w="8828" w:type="dxa"/>
            <w:shd w:val="pct25" w:color="auto" w:fill="auto"/>
          </w:tcPr>
          <w:p w:rsidR="00B7709F" w:rsidRPr="00B7709F" w:rsidRDefault="00B7709F" w:rsidP="00B77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FORMULÁRIO DE ABERTURA DE EMPRESA</w:t>
            </w:r>
          </w:p>
        </w:tc>
      </w:tr>
    </w:tbl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Pr="00B7709F" w:rsidRDefault="00B7709F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709F">
        <w:rPr>
          <w:rFonts w:ascii="Times New Roman" w:hAnsi="Times New Roman" w:cs="Times New Roman"/>
          <w:b/>
          <w:sz w:val="28"/>
          <w:szCs w:val="28"/>
          <w:lang w:val="pt-BR"/>
        </w:rPr>
        <w:t>Solicitante: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B7709F" w:rsidRPr="00B7709F" w:rsidTr="00B7709F">
        <w:tc>
          <w:tcPr>
            <w:tcW w:w="112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769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112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769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Pr="00B7709F" w:rsidRDefault="00B7709F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709F">
        <w:rPr>
          <w:rFonts w:ascii="Times New Roman" w:hAnsi="Times New Roman" w:cs="Times New Roman"/>
          <w:b/>
          <w:sz w:val="28"/>
          <w:szCs w:val="28"/>
          <w:lang w:val="pt-BR"/>
        </w:rPr>
        <w:t>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B7709F" w:rsidRPr="00B7709F" w:rsidTr="00B7709F">
        <w:tc>
          <w:tcPr>
            <w:tcW w:w="2405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Razão Social:</w:t>
            </w:r>
          </w:p>
        </w:tc>
        <w:tc>
          <w:tcPr>
            <w:tcW w:w="6423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2405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 Fantasia:</w:t>
            </w:r>
          </w:p>
        </w:tc>
        <w:tc>
          <w:tcPr>
            <w:tcW w:w="6423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2405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gramStart"/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  <w:r w:rsidR="00525E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</w:t>
            </w:r>
            <w:proofErr w:type="gramEnd"/>
            <w:r w:rsidR="00525E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s)</w:t>
            </w: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Principal</w:t>
            </w:r>
            <w:r w:rsidR="00525E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</w:t>
            </w:r>
            <w:proofErr w:type="spellStart"/>
            <w:r w:rsidR="00525E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is</w:t>
            </w:r>
            <w:proofErr w:type="spellEnd"/>
            <w:r w:rsidR="00525E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423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bookmarkStart w:id="0" w:name="_GoBack"/>
        <w:bookmarkEnd w:id="0"/>
      </w:tr>
    </w:tbl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Pr="00B7709F" w:rsidRDefault="00B7709F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709F">
        <w:rPr>
          <w:rFonts w:ascii="Times New Roman" w:hAnsi="Times New Roman" w:cs="Times New Roman"/>
          <w:b/>
          <w:sz w:val="28"/>
          <w:szCs w:val="28"/>
          <w:lang w:val="pt-BR"/>
        </w:rPr>
        <w:t>Sócios: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B7709F" w:rsidRPr="00B7709F" w:rsidTr="00B7709F">
        <w:tc>
          <w:tcPr>
            <w:tcW w:w="2830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5998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2830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Matrícula:</w:t>
            </w:r>
          </w:p>
        </w:tc>
        <w:tc>
          <w:tcPr>
            <w:tcW w:w="5998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2830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Participação no capital: </w:t>
            </w:r>
          </w:p>
        </w:tc>
        <w:tc>
          <w:tcPr>
            <w:tcW w:w="5998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O$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0,00</w:t>
            </w:r>
          </w:p>
        </w:tc>
      </w:tr>
      <w:tr w:rsidR="00B7709F" w:rsidRPr="00B7709F" w:rsidTr="00B7709F">
        <w:tc>
          <w:tcPr>
            <w:tcW w:w="2830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Sócio Gerente (sim/não):</w:t>
            </w:r>
          </w:p>
        </w:tc>
        <w:tc>
          <w:tcPr>
            <w:tcW w:w="5998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B7709F" w:rsidRPr="00B7709F" w:rsidTr="001546FC">
        <w:tc>
          <w:tcPr>
            <w:tcW w:w="2830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5998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1546FC">
        <w:tc>
          <w:tcPr>
            <w:tcW w:w="2830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Matrícula:</w:t>
            </w:r>
          </w:p>
        </w:tc>
        <w:tc>
          <w:tcPr>
            <w:tcW w:w="5998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1546FC">
        <w:tc>
          <w:tcPr>
            <w:tcW w:w="2830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Participação no capital: </w:t>
            </w:r>
          </w:p>
        </w:tc>
        <w:tc>
          <w:tcPr>
            <w:tcW w:w="5998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O$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0,00</w:t>
            </w:r>
          </w:p>
        </w:tc>
      </w:tr>
      <w:tr w:rsidR="00B7709F" w:rsidRPr="00B7709F" w:rsidTr="001546FC">
        <w:tc>
          <w:tcPr>
            <w:tcW w:w="2830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Sócio Gerente (sim/não):</w:t>
            </w:r>
          </w:p>
        </w:tc>
        <w:tc>
          <w:tcPr>
            <w:tcW w:w="5998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B7709F" w:rsidRPr="00B7709F" w:rsidTr="001546FC">
        <w:tc>
          <w:tcPr>
            <w:tcW w:w="2830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5998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1546FC">
        <w:tc>
          <w:tcPr>
            <w:tcW w:w="2830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Matrícula:</w:t>
            </w:r>
          </w:p>
        </w:tc>
        <w:tc>
          <w:tcPr>
            <w:tcW w:w="5998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1546FC">
        <w:tc>
          <w:tcPr>
            <w:tcW w:w="2830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Participação no capital: </w:t>
            </w:r>
          </w:p>
        </w:tc>
        <w:tc>
          <w:tcPr>
            <w:tcW w:w="5998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O$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0,00</w:t>
            </w:r>
          </w:p>
        </w:tc>
      </w:tr>
      <w:tr w:rsidR="00B7709F" w:rsidRPr="00B7709F" w:rsidTr="001546FC">
        <w:tc>
          <w:tcPr>
            <w:tcW w:w="2830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Sócio Gerente (sim/não):</w:t>
            </w:r>
          </w:p>
        </w:tc>
        <w:tc>
          <w:tcPr>
            <w:tcW w:w="5998" w:type="dxa"/>
          </w:tcPr>
          <w:p w:rsidR="00B7709F" w:rsidRPr="00B7709F" w:rsidRDefault="00B7709F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B7709F" w:rsidRPr="00B770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9F"/>
    <w:rsid w:val="000374C6"/>
    <w:rsid w:val="0035460F"/>
    <w:rsid w:val="00366748"/>
    <w:rsid w:val="00525E9F"/>
    <w:rsid w:val="00B7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0935"/>
  <w15:chartTrackingRefBased/>
  <w15:docId w15:val="{FD85FB2E-6B1B-4EEA-9906-20A044DC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Dalessandro Vianna</dc:creator>
  <cp:keywords/>
  <dc:description/>
  <cp:lastModifiedBy>Dalessandro Vianna</cp:lastModifiedBy>
  <cp:revision>2</cp:revision>
  <dcterms:created xsi:type="dcterms:W3CDTF">2017-08-16T23:53:00Z</dcterms:created>
  <dcterms:modified xsi:type="dcterms:W3CDTF">2017-09-27T00:12:00Z</dcterms:modified>
</cp:coreProperties>
</file>